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AAF3" w14:textId="77777777" w:rsidR="004A78AB" w:rsidRDefault="004A78AB" w:rsidP="00FB0712">
      <w:pPr>
        <w:rPr>
          <w:rFonts w:ascii="Verdana" w:hAnsi="Verdana"/>
          <w:b/>
          <w:bCs/>
        </w:rPr>
      </w:pPr>
    </w:p>
    <w:p w14:paraId="20F34169" w14:textId="52B1C6EF" w:rsidR="00E927E7" w:rsidRPr="00FB0712" w:rsidRDefault="00E927E7" w:rsidP="00FB0712">
      <w:pPr>
        <w:rPr>
          <w:rFonts w:ascii="Verdana" w:hAnsi="Verdana"/>
          <w:b/>
          <w:bCs/>
        </w:rPr>
      </w:pPr>
      <w:r w:rsidRPr="00FB0712">
        <w:rPr>
          <w:rFonts w:ascii="Verdana" w:hAnsi="Verdana"/>
          <w:b/>
          <w:bCs/>
        </w:rPr>
        <w:t>Organisation Membership</w:t>
      </w:r>
    </w:p>
    <w:p w14:paraId="48858530" w14:textId="77777777" w:rsidR="00FB0712" w:rsidRPr="00FB0712" w:rsidRDefault="00FB0712" w:rsidP="00FB0712">
      <w:pPr>
        <w:rPr>
          <w:rFonts w:ascii="Verdana" w:hAnsi="Verdana"/>
        </w:rPr>
      </w:pPr>
    </w:p>
    <w:p w14:paraId="263AEFE7" w14:textId="3FA287E5" w:rsidR="00E927E7" w:rsidRDefault="00E927E7" w:rsidP="00FB0712">
      <w:pPr>
        <w:rPr>
          <w:rFonts w:ascii="Verdana" w:hAnsi="Verdana"/>
        </w:rPr>
      </w:pPr>
      <w:r w:rsidRPr="00FB0712">
        <w:rPr>
          <w:rFonts w:ascii="Verdana" w:hAnsi="Verdana"/>
        </w:rPr>
        <w:t xml:space="preserve">Organisation membership offers you access to a wealth of information as well as a network across the mediation community. Scottish Mediation welcomes members from related professions. As a member you are eligible to stand for the board of Scottish Mediation and can help shape the future of the organisation. </w:t>
      </w:r>
    </w:p>
    <w:p w14:paraId="1D78590D" w14:textId="77777777" w:rsidR="00FB0712" w:rsidRPr="00FB0712" w:rsidRDefault="00FB0712" w:rsidP="00FB0712">
      <w:pPr>
        <w:rPr>
          <w:rFonts w:ascii="Verdana" w:hAnsi="Verdana"/>
        </w:rPr>
      </w:pPr>
    </w:p>
    <w:p w14:paraId="3E1244D7" w14:textId="77777777" w:rsidR="00E927E7" w:rsidRPr="00FB0712" w:rsidRDefault="00E927E7" w:rsidP="00FB0712">
      <w:pPr>
        <w:rPr>
          <w:rFonts w:ascii="Verdana" w:hAnsi="Verdana"/>
          <w:b/>
          <w:bCs/>
        </w:rPr>
      </w:pPr>
      <w:r w:rsidRPr="00FB0712">
        <w:rPr>
          <w:rFonts w:ascii="Verdana" w:hAnsi="Verdana"/>
          <w:b/>
          <w:bCs/>
        </w:rPr>
        <w:t>Registration</w:t>
      </w:r>
    </w:p>
    <w:p w14:paraId="04BE5158" w14:textId="77777777" w:rsidR="00FB0712" w:rsidRPr="00FB0712" w:rsidRDefault="00FB0712" w:rsidP="00FB0712">
      <w:pPr>
        <w:rPr>
          <w:rFonts w:ascii="Verdana" w:hAnsi="Verdana"/>
        </w:rPr>
      </w:pPr>
    </w:p>
    <w:p w14:paraId="5DE7B05D" w14:textId="05B8A6B7" w:rsidR="00E927E7" w:rsidRPr="00FB0712" w:rsidRDefault="00E927E7" w:rsidP="00FB0712">
      <w:pPr>
        <w:rPr>
          <w:rFonts w:ascii="Verdana" w:hAnsi="Verdana"/>
        </w:rPr>
      </w:pPr>
      <w:r w:rsidRPr="00FB0712">
        <w:rPr>
          <w:rFonts w:ascii="Verdana" w:hAnsi="Verdana"/>
          <w:lang w:eastAsia="en-GB"/>
        </w:rPr>
        <w:drawing>
          <wp:anchor distT="0" distB="0" distL="114300" distR="114300" simplePos="0" relativeHeight="251658752" behindDoc="1" locked="0" layoutInCell="1" allowOverlap="1" wp14:anchorId="08498160" wp14:editId="06F4EEEF">
            <wp:simplePos x="0" y="0"/>
            <wp:positionH relativeFrom="column">
              <wp:posOffset>4419600</wp:posOffset>
            </wp:positionH>
            <wp:positionV relativeFrom="paragraph">
              <wp:posOffset>168910</wp:posOffset>
            </wp:positionV>
            <wp:extent cx="1619250" cy="89598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619250" cy="895985"/>
                    </a:xfrm>
                    <a:prstGeom prst="rect">
                      <a:avLst/>
                    </a:prstGeom>
                    <a:noFill/>
                    <a:ln w="9525">
                      <a:noFill/>
                      <a:miter lim="800000"/>
                      <a:headEnd/>
                      <a:tailEnd/>
                    </a:ln>
                  </pic:spPr>
                </pic:pic>
              </a:graphicData>
            </a:graphic>
          </wp:anchor>
        </w:drawing>
      </w:r>
      <w:r w:rsidRPr="00FB0712">
        <w:rPr>
          <w:rFonts w:ascii="Verdana" w:hAnsi="Verdana"/>
        </w:rPr>
        <w:t xml:space="preserve">The Scottish Mediation Register is an independent Register of mediators who meet standards of quality. </w:t>
      </w:r>
      <w:proofErr w:type="gramStart"/>
      <w:r w:rsidRPr="00FB0712">
        <w:rPr>
          <w:rFonts w:ascii="Verdana" w:hAnsi="Verdana"/>
        </w:rPr>
        <w:t>In order to</w:t>
      </w:r>
      <w:proofErr w:type="gramEnd"/>
      <w:r w:rsidRPr="00FB0712">
        <w:rPr>
          <w:rFonts w:ascii="Verdana" w:hAnsi="Verdana"/>
        </w:rPr>
        <w:t xml:space="preserve"> join the Register, mediation practitioners must meet the current Practice Standards. Mediators who are on the register can call themselves a Scottish Mediation Registered Mediator and use the logo (see opposite) next to their name. Scottish Mediation Registered Mediators are recognised by the Scottish Legal Aid Board for the purposes of legal aid. If the organisation has joined Scottish </w:t>
      </w:r>
      <w:proofErr w:type="gramStart"/>
      <w:r w:rsidRPr="00FB0712">
        <w:rPr>
          <w:rFonts w:ascii="Verdana" w:hAnsi="Verdana"/>
        </w:rPr>
        <w:t>Mediation</w:t>
      </w:r>
      <w:proofErr w:type="gramEnd"/>
      <w:r w:rsidRPr="00FB0712">
        <w:rPr>
          <w:rFonts w:ascii="Verdana" w:hAnsi="Verdana"/>
        </w:rPr>
        <w:t xml:space="preserve"> it can register suitably qualified mediators</w:t>
      </w:r>
      <w:r w:rsidR="00402414" w:rsidRPr="00FB0712">
        <w:rPr>
          <w:rFonts w:ascii="Verdana" w:hAnsi="Verdana"/>
        </w:rPr>
        <w:t xml:space="preserve"> at a cost of </w:t>
      </w:r>
      <w:r w:rsidR="00FB0712">
        <w:rPr>
          <w:rFonts w:ascii="Verdana" w:hAnsi="Verdana"/>
        </w:rPr>
        <w:t>the individual membership</w:t>
      </w:r>
      <w:r w:rsidR="00402414" w:rsidRPr="00FB0712">
        <w:rPr>
          <w:rFonts w:ascii="Verdana" w:hAnsi="Verdana"/>
        </w:rPr>
        <w:t xml:space="preserve"> per mediator. </w:t>
      </w:r>
    </w:p>
    <w:p w14:paraId="364AB050" w14:textId="77777777" w:rsidR="00E927E7" w:rsidRPr="00FB0712" w:rsidRDefault="00E927E7" w:rsidP="00FB0712">
      <w:pPr>
        <w:rPr>
          <w:rFonts w:ascii="Verdana" w:hAnsi="Verdana"/>
        </w:rPr>
      </w:pPr>
      <w:r w:rsidRPr="00FB0712">
        <w:rPr>
          <w:rFonts w:ascii="Verdana" w:hAnsi="Verdana"/>
        </w:rPr>
        <w:t xml:space="preserve"> </w:t>
      </w:r>
    </w:p>
    <w:p w14:paraId="367DCCE9" w14:textId="60B81557" w:rsidR="00E927E7" w:rsidRPr="00C86482" w:rsidRDefault="006B2A16" w:rsidP="00FB0712">
      <w:pPr>
        <w:rPr>
          <w:rFonts w:ascii="Verdana" w:hAnsi="Verdana"/>
          <w:b/>
          <w:bCs/>
        </w:rPr>
      </w:pPr>
      <w:r w:rsidRPr="00C86482">
        <w:rPr>
          <w:rFonts w:ascii="Verdana" w:hAnsi="Verdana"/>
          <w:b/>
          <w:bCs/>
        </w:rPr>
        <w:t>As an Organisation Member you and your employees will have access to a range of benefits</w:t>
      </w:r>
      <w:r w:rsidR="00FB0712" w:rsidRPr="00C86482">
        <w:rPr>
          <w:rFonts w:ascii="Verdana" w:hAnsi="Verdana"/>
          <w:b/>
          <w:bCs/>
        </w:rPr>
        <w:t>:</w:t>
      </w:r>
    </w:p>
    <w:p w14:paraId="34CE203B" w14:textId="545AB27A" w:rsidR="00E927E7" w:rsidRPr="00FB0712" w:rsidRDefault="00E927E7" w:rsidP="00FB0712">
      <w:pPr>
        <w:rPr>
          <w:rFonts w:ascii="Verdana" w:hAnsi="Verdana"/>
        </w:rPr>
      </w:pPr>
      <w:r w:rsidRPr="00FB0712">
        <w:rPr>
          <w:rFonts w:ascii="Verdana" w:hAnsi="Verdana"/>
          <w:lang w:eastAsia="en-GB"/>
        </w:rPr>
        <w:t xml:space="preserve"> </w:t>
      </w:r>
    </w:p>
    <w:p w14:paraId="62B73E51" w14:textId="77777777" w:rsidR="00E927E7" w:rsidRPr="00FB0712" w:rsidRDefault="00E927E7" w:rsidP="00FB0712">
      <w:pPr>
        <w:rPr>
          <w:rFonts w:ascii="Verdana" w:hAnsi="Verdana"/>
          <w:b/>
          <w:bCs/>
          <w:lang w:eastAsia="en-GB"/>
        </w:rPr>
      </w:pPr>
      <w:r w:rsidRPr="00FB0712">
        <w:rPr>
          <w:rFonts w:ascii="Verdana" w:hAnsi="Verdana"/>
          <w:b/>
          <w:bCs/>
          <w:lang w:eastAsia="en-GB"/>
        </w:rPr>
        <w:t>Share and Learn</w:t>
      </w:r>
    </w:p>
    <w:p w14:paraId="5293894B" w14:textId="77777777" w:rsidR="00FB0712" w:rsidRPr="00FB0712" w:rsidRDefault="00FB0712" w:rsidP="00FB0712">
      <w:pPr>
        <w:rPr>
          <w:rFonts w:ascii="Verdana" w:hAnsi="Verdana"/>
          <w:lang w:eastAsia="en-GB"/>
        </w:rPr>
      </w:pPr>
    </w:p>
    <w:p w14:paraId="2ADE93D3" w14:textId="38EEE3B6" w:rsidR="00E927E7" w:rsidRPr="00FB0712" w:rsidRDefault="00E927E7" w:rsidP="00FB0712">
      <w:pPr>
        <w:rPr>
          <w:rFonts w:ascii="Verdana" w:hAnsi="Verdana"/>
          <w:lang w:eastAsia="en-GB"/>
        </w:rPr>
      </w:pPr>
      <w:r w:rsidRPr="00FB0712">
        <w:rPr>
          <w:rFonts w:ascii="Verdana" w:hAnsi="Verdana"/>
          <w:lang w:eastAsia="en-GB"/>
        </w:rPr>
        <w:t xml:space="preserve">Get involved with groups such as the Workplace and Employment Initiative Group to share expertise and benefit from others’ experience, skills and knowledge of mediation. </w:t>
      </w:r>
    </w:p>
    <w:p w14:paraId="02D67FE5" w14:textId="77777777" w:rsidR="00FB0712" w:rsidRDefault="00FB0712" w:rsidP="00FB0712">
      <w:pPr>
        <w:rPr>
          <w:rFonts w:ascii="Verdana" w:hAnsi="Verdana"/>
          <w:lang w:eastAsia="en-GB"/>
        </w:rPr>
      </w:pPr>
    </w:p>
    <w:p w14:paraId="3D0028BD" w14:textId="0106F44B" w:rsidR="00E927E7" w:rsidRPr="00FB0712" w:rsidRDefault="00E927E7" w:rsidP="00FB0712">
      <w:pPr>
        <w:rPr>
          <w:rFonts w:ascii="Verdana" w:hAnsi="Verdana"/>
          <w:b/>
          <w:bCs/>
          <w:lang w:eastAsia="en-GB"/>
        </w:rPr>
      </w:pPr>
      <w:r w:rsidRPr="00FB0712">
        <w:rPr>
          <w:rFonts w:ascii="Verdana" w:hAnsi="Verdana"/>
          <w:b/>
          <w:bCs/>
          <w:lang w:eastAsia="en-GB"/>
        </w:rPr>
        <w:t>Free and Discounted Events</w:t>
      </w:r>
    </w:p>
    <w:p w14:paraId="4EABF506" w14:textId="77777777" w:rsidR="00FB0712" w:rsidRPr="00FB0712" w:rsidRDefault="00FB0712" w:rsidP="00FB0712">
      <w:pPr>
        <w:rPr>
          <w:rFonts w:ascii="Verdana" w:hAnsi="Verdana"/>
          <w:lang w:eastAsia="en-GB"/>
        </w:rPr>
      </w:pPr>
    </w:p>
    <w:p w14:paraId="4A27C1C3" w14:textId="41A1ADE5" w:rsidR="00E927E7" w:rsidRPr="00FB0712" w:rsidRDefault="00E927E7" w:rsidP="00FB0712">
      <w:pPr>
        <w:rPr>
          <w:rFonts w:ascii="Verdana" w:hAnsi="Verdana"/>
          <w:lang w:eastAsia="en-GB"/>
        </w:rPr>
      </w:pPr>
      <w:r w:rsidRPr="00FB0712">
        <w:rPr>
          <w:rFonts w:ascii="Verdana" w:hAnsi="Verdana"/>
          <w:lang w:eastAsia="en-GB"/>
        </w:rPr>
        <w:t xml:space="preserve">Improve and update your practice skills through participation in CPD events for mediators and anyone who is involved in dispute resolution, at an exclusive discounted Scottish Mediation member </w:t>
      </w:r>
      <w:r w:rsidR="00FB0712">
        <w:rPr>
          <w:rFonts w:ascii="Verdana" w:hAnsi="Verdana"/>
          <w:lang w:eastAsia="en-GB"/>
        </w:rPr>
        <w:t xml:space="preserve">rate (up to 2 people per organisation can benefit from discounted or free events). </w:t>
      </w:r>
    </w:p>
    <w:p w14:paraId="7C17BE01" w14:textId="77777777" w:rsidR="00FB0712" w:rsidRDefault="00FB0712" w:rsidP="00FB0712">
      <w:pPr>
        <w:rPr>
          <w:rFonts w:ascii="Verdana" w:hAnsi="Verdana"/>
          <w:lang w:eastAsia="en-GB"/>
        </w:rPr>
      </w:pPr>
    </w:p>
    <w:p w14:paraId="19C55072" w14:textId="77777777" w:rsidR="00FB0712" w:rsidRPr="00FB0712" w:rsidRDefault="00E927E7" w:rsidP="00FB0712">
      <w:pPr>
        <w:rPr>
          <w:rFonts w:ascii="Verdana" w:hAnsi="Verdana"/>
          <w:b/>
          <w:bCs/>
          <w:lang w:eastAsia="en-GB"/>
        </w:rPr>
      </w:pPr>
      <w:r w:rsidRPr="00FB0712">
        <w:rPr>
          <w:rFonts w:ascii="Verdana" w:hAnsi="Verdana"/>
          <w:b/>
          <w:bCs/>
          <w:lang w:eastAsia="en-GB"/>
        </w:rPr>
        <w:t>Mediation Referrals</w:t>
      </w:r>
    </w:p>
    <w:p w14:paraId="72412D47" w14:textId="35E127EC" w:rsidR="00E927E7" w:rsidRPr="00FB0712" w:rsidRDefault="00E927E7" w:rsidP="00FB0712">
      <w:pPr>
        <w:rPr>
          <w:rFonts w:ascii="Verdana" w:hAnsi="Verdana"/>
          <w:lang w:eastAsia="en-GB"/>
        </w:rPr>
      </w:pPr>
      <w:r w:rsidRPr="00FB0712">
        <w:rPr>
          <w:rFonts w:ascii="Verdana" w:hAnsi="Verdana"/>
          <w:lang w:eastAsia="en-GB"/>
        </w:rPr>
        <w:t>       </w:t>
      </w:r>
    </w:p>
    <w:p w14:paraId="4972FC05" w14:textId="77777777" w:rsidR="00E927E7" w:rsidRPr="00FB0712" w:rsidRDefault="00E927E7" w:rsidP="00FB0712">
      <w:pPr>
        <w:rPr>
          <w:rFonts w:ascii="Verdana" w:hAnsi="Verdana"/>
          <w:lang w:eastAsia="en-GB"/>
        </w:rPr>
      </w:pPr>
      <w:r w:rsidRPr="00FB0712">
        <w:rPr>
          <w:rFonts w:ascii="Verdana" w:hAnsi="Verdana"/>
          <w:lang w:eastAsia="en-GB"/>
        </w:rPr>
        <w:t>Mediators on the Scottish Mediation Register can appear in the Find a Mediator section of the Scottish Mediation website. Registered mediators may also join the panel which undertakes mediations referred via the Scottish Mediation Helpline.</w:t>
      </w:r>
    </w:p>
    <w:p w14:paraId="77B25FC0" w14:textId="77777777" w:rsidR="00FB0712" w:rsidRDefault="00FB0712" w:rsidP="00FB0712">
      <w:pPr>
        <w:rPr>
          <w:rFonts w:ascii="Verdana" w:hAnsi="Verdana"/>
          <w:lang w:eastAsia="en-GB"/>
        </w:rPr>
      </w:pPr>
    </w:p>
    <w:p w14:paraId="6D7F4700" w14:textId="77777777" w:rsidR="00FB0712" w:rsidRDefault="00FB0712" w:rsidP="00FB0712">
      <w:pPr>
        <w:rPr>
          <w:rFonts w:ascii="Verdana" w:hAnsi="Verdana"/>
          <w:lang w:eastAsia="en-GB"/>
        </w:rPr>
      </w:pPr>
    </w:p>
    <w:p w14:paraId="45E53E89" w14:textId="77777777" w:rsidR="00FB0712" w:rsidRDefault="00FB0712" w:rsidP="00FB0712">
      <w:pPr>
        <w:rPr>
          <w:rFonts w:ascii="Verdana" w:hAnsi="Verdana"/>
          <w:lang w:eastAsia="en-GB"/>
        </w:rPr>
      </w:pPr>
    </w:p>
    <w:p w14:paraId="4F119EF4" w14:textId="77777777" w:rsidR="00FB0712" w:rsidRDefault="00FB0712" w:rsidP="00FB0712">
      <w:pPr>
        <w:rPr>
          <w:rFonts w:ascii="Verdana" w:hAnsi="Verdana"/>
          <w:lang w:eastAsia="en-GB"/>
        </w:rPr>
      </w:pPr>
    </w:p>
    <w:p w14:paraId="5B3B35FD" w14:textId="069CF938" w:rsidR="00E927E7" w:rsidRPr="00FB0712" w:rsidRDefault="00E927E7" w:rsidP="00FB0712">
      <w:pPr>
        <w:rPr>
          <w:rFonts w:ascii="Verdana" w:hAnsi="Verdana"/>
          <w:b/>
          <w:bCs/>
          <w:lang w:eastAsia="en-GB"/>
        </w:rPr>
      </w:pPr>
      <w:r w:rsidRPr="00FB0712">
        <w:rPr>
          <w:rFonts w:ascii="Verdana" w:hAnsi="Verdana"/>
          <w:b/>
          <w:bCs/>
          <w:lang w:eastAsia="en-GB"/>
        </w:rPr>
        <w:t>Volunteering</w:t>
      </w:r>
    </w:p>
    <w:p w14:paraId="34F75690" w14:textId="77777777" w:rsidR="00FB0712" w:rsidRPr="00FB0712" w:rsidRDefault="00FB0712" w:rsidP="00FB0712">
      <w:pPr>
        <w:rPr>
          <w:rFonts w:ascii="Verdana" w:hAnsi="Verdana"/>
          <w:lang w:eastAsia="en-GB"/>
        </w:rPr>
      </w:pPr>
    </w:p>
    <w:p w14:paraId="09931384" w14:textId="77777777" w:rsidR="00E927E7" w:rsidRPr="00FB0712" w:rsidRDefault="00E927E7" w:rsidP="00FB0712">
      <w:pPr>
        <w:rPr>
          <w:rFonts w:ascii="Verdana" w:hAnsi="Verdana"/>
          <w:lang w:eastAsia="en-GB"/>
        </w:rPr>
      </w:pPr>
      <w:r w:rsidRPr="00FB0712">
        <w:rPr>
          <w:rFonts w:ascii="Verdana" w:hAnsi="Verdana"/>
          <w:lang w:eastAsia="en-GB"/>
        </w:rPr>
        <w:t>Registered mediators can join Scottish Mediation panels of volunteers to provide pro-bono mediations for our Third Sector Project and in court.</w:t>
      </w:r>
    </w:p>
    <w:p w14:paraId="0C348417" w14:textId="370930B6" w:rsidR="00E927E7" w:rsidRPr="00FB0712" w:rsidRDefault="00E927E7" w:rsidP="00FB0712">
      <w:pPr>
        <w:rPr>
          <w:rFonts w:ascii="Verdana" w:hAnsi="Verdana"/>
          <w:lang w:eastAsia="en-GB"/>
        </w:rPr>
      </w:pPr>
      <w:r w:rsidRPr="00FB0712">
        <w:rPr>
          <w:rFonts w:ascii="Verdana" w:hAnsi="Verdana"/>
          <w:lang w:eastAsia="en-GB"/>
        </w:rPr>
        <w:t>Co-mediation</w:t>
      </w:r>
      <w:r w:rsidR="00FB0712">
        <w:rPr>
          <w:rFonts w:ascii="Verdana" w:hAnsi="Verdana"/>
          <w:lang w:eastAsia="en-GB"/>
        </w:rPr>
        <w:t xml:space="preserve">. </w:t>
      </w:r>
      <w:r w:rsidRPr="00FB0712">
        <w:rPr>
          <w:rFonts w:ascii="Verdana" w:hAnsi="Verdana"/>
          <w:lang w:eastAsia="en-GB"/>
        </w:rPr>
        <w:t xml:space="preserve">Members who have completed the appropriate mediation training (see Practice Standards for Mediators below) can join a volunteer panel (also part of our Third Sector Project) and co-mediate with an experienced practitioner </w:t>
      </w:r>
      <w:proofErr w:type="gramStart"/>
      <w:r w:rsidRPr="00FB0712">
        <w:rPr>
          <w:rFonts w:ascii="Verdana" w:hAnsi="Verdana"/>
          <w:lang w:eastAsia="en-GB"/>
        </w:rPr>
        <w:t>in order to</w:t>
      </w:r>
      <w:proofErr w:type="gramEnd"/>
      <w:r w:rsidRPr="00FB0712">
        <w:rPr>
          <w:rFonts w:ascii="Verdana" w:hAnsi="Verdana"/>
          <w:lang w:eastAsia="en-GB"/>
        </w:rPr>
        <w:t xml:space="preserve"> gain experience towards accreditation with the Scottish Mediation Register.</w:t>
      </w:r>
    </w:p>
    <w:p w14:paraId="48D1414C" w14:textId="77777777" w:rsidR="00FB0712" w:rsidRDefault="00E927E7" w:rsidP="00FB0712">
      <w:pPr>
        <w:rPr>
          <w:rFonts w:ascii="Verdana" w:hAnsi="Verdana"/>
          <w:lang w:eastAsia="en-GB"/>
        </w:rPr>
      </w:pPr>
      <w:r w:rsidRPr="00FB0712">
        <w:rPr>
          <w:rFonts w:ascii="Verdana" w:hAnsi="Verdana"/>
          <w:lang w:eastAsia="en-GB"/>
        </w:rPr>
        <w:t> </w:t>
      </w:r>
    </w:p>
    <w:p w14:paraId="55BC0B4B" w14:textId="720BC6A9" w:rsidR="00E927E7" w:rsidRPr="00FB0712" w:rsidRDefault="00E927E7" w:rsidP="00FB0712">
      <w:pPr>
        <w:rPr>
          <w:rFonts w:ascii="Verdana" w:hAnsi="Verdana"/>
          <w:b/>
          <w:bCs/>
          <w:lang w:eastAsia="en-GB"/>
        </w:rPr>
      </w:pPr>
      <w:r w:rsidRPr="00FB0712">
        <w:rPr>
          <w:rFonts w:ascii="Verdana" w:hAnsi="Verdana"/>
          <w:b/>
          <w:bCs/>
          <w:lang w:eastAsia="en-GB"/>
        </w:rPr>
        <w:t>Exclusive Networking</w:t>
      </w:r>
    </w:p>
    <w:p w14:paraId="349F3B50" w14:textId="77777777" w:rsidR="00FB0712" w:rsidRPr="00FB0712" w:rsidRDefault="00FB0712" w:rsidP="00FB0712">
      <w:pPr>
        <w:rPr>
          <w:rFonts w:ascii="Verdana" w:hAnsi="Verdana"/>
          <w:lang w:eastAsia="en-GB"/>
        </w:rPr>
      </w:pPr>
    </w:p>
    <w:p w14:paraId="2A0A2B24" w14:textId="77777777" w:rsidR="00E927E7" w:rsidRPr="00FB0712" w:rsidRDefault="00E927E7" w:rsidP="00FB0712">
      <w:pPr>
        <w:rPr>
          <w:rFonts w:ascii="Verdana" w:hAnsi="Verdana"/>
          <w:lang w:eastAsia="en-GB"/>
        </w:rPr>
      </w:pPr>
      <w:r w:rsidRPr="00FB0712">
        <w:rPr>
          <w:rFonts w:ascii="Verdana" w:hAnsi="Verdana"/>
          <w:lang w:eastAsia="en-GB"/>
        </w:rPr>
        <w:t>Join and participate in an active community in which you can engage with fellow professionals who supply and purchase mediation services.</w:t>
      </w:r>
    </w:p>
    <w:p w14:paraId="04F85E57" w14:textId="77777777" w:rsidR="00FB0712" w:rsidRDefault="00FB0712" w:rsidP="00FB0712">
      <w:pPr>
        <w:rPr>
          <w:rFonts w:ascii="Verdana" w:hAnsi="Verdana"/>
          <w:lang w:eastAsia="en-GB"/>
        </w:rPr>
      </w:pPr>
    </w:p>
    <w:p w14:paraId="6325D752" w14:textId="5BB334AB" w:rsidR="00E927E7" w:rsidRPr="00FB0712" w:rsidRDefault="00E927E7" w:rsidP="00FB0712">
      <w:pPr>
        <w:rPr>
          <w:rFonts w:ascii="Verdana" w:hAnsi="Verdana"/>
          <w:b/>
          <w:bCs/>
          <w:lang w:eastAsia="en-GB"/>
        </w:rPr>
      </w:pPr>
      <w:r w:rsidRPr="00FB0712">
        <w:rPr>
          <w:rFonts w:ascii="Verdana" w:hAnsi="Verdana"/>
          <w:b/>
          <w:bCs/>
          <w:lang w:eastAsia="en-GB"/>
        </w:rPr>
        <w:t>Collaborate Newsletters</w:t>
      </w:r>
    </w:p>
    <w:p w14:paraId="2A1F027A" w14:textId="77777777" w:rsidR="00FB0712" w:rsidRPr="00FB0712" w:rsidRDefault="00FB0712" w:rsidP="00FB0712">
      <w:pPr>
        <w:rPr>
          <w:rFonts w:ascii="Verdana" w:hAnsi="Verdana"/>
          <w:lang w:eastAsia="en-GB"/>
        </w:rPr>
      </w:pPr>
    </w:p>
    <w:p w14:paraId="3DC25D6D" w14:textId="77777777" w:rsidR="00E927E7" w:rsidRPr="00FB0712" w:rsidRDefault="00E927E7" w:rsidP="00FB0712">
      <w:pPr>
        <w:rPr>
          <w:rFonts w:ascii="Verdana" w:hAnsi="Verdana"/>
          <w:lang w:eastAsia="en-GB"/>
        </w:rPr>
      </w:pPr>
      <w:r w:rsidRPr="00FB0712">
        <w:rPr>
          <w:rFonts w:ascii="Verdana" w:hAnsi="Verdana"/>
          <w:lang w:eastAsia="en-GB"/>
        </w:rPr>
        <w:t>Latest news, events, ideas and developments in mediation along with upcoming training and job opportunities. We also provide newsflashes on special events, jobs and contracts.</w:t>
      </w:r>
    </w:p>
    <w:p w14:paraId="07CB3362" w14:textId="77777777" w:rsidR="00FB0712" w:rsidRDefault="00FB0712" w:rsidP="00FB0712">
      <w:pPr>
        <w:rPr>
          <w:rFonts w:ascii="Verdana" w:hAnsi="Verdana"/>
          <w:lang w:eastAsia="en-GB"/>
        </w:rPr>
      </w:pPr>
    </w:p>
    <w:p w14:paraId="6486E301" w14:textId="02AED26C" w:rsidR="00E927E7" w:rsidRPr="00FB0712" w:rsidRDefault="00E927E7" w:rsidP="00FB0712">
      <w:pPr>
        <w:rPr>
          <w:rFonts w:ascii="Verdana" w:hAnsi="Verdana"/>
          <w:b/>
          <w:bCs/>
          <w:lang w:eastAsia="en-GB"/>
        </w:rPr>
      </w:pPr>
      <w:r w:rsidRPr="00FB0712">
        <w:rPr>
          <w:rFonts w:ascii="Verdana" w:hAnsi="Verdana"/>
          <w:b/>
          <w:bCs/>
          <w:lang w:eastAsia="en-GB"/>
        </w:rPr>
        <w:t>Advertise Events</w:t>
      </w:r>
    </w:p>
    <w:p w14:paraId="34A1ED09" w14:textId="77777777" w:rsidR="00FB0712" w:rsidRPr="00FB0712" w:rsidRDefault="00FB0712" w:rsidP="00FB0712">
      <w:pPr>
        <w:rPr>
          <w:rFonts w:ascii="Verdana" w:hAnsi="Verdana"/>
          <w:lang w:eastAsia="en-GB"/>
        </w:rPr>
      </w:pPr>
    </w:p>
    <w:p w14:paraId="25BF9759" w14:textId="77777777" w:rsidR="00E927E7" w:rsidRPr="00FB0712" w:rsidRDefault="00E927E7" w:rsidP="00FB0712">
      <w:pPr>
        <w:rPr>
          <w:rFonts w:ascii="Verdana" w:hAnsi="Verdana"/>
          <w:lang w:eastAsia="en-GB"/>
        </w:rPr>
      </w:pPr>
      <w:r w:rsidRPr="00FB0712">
        <w:rPr>
          <w:rFonts w:ascii="Verdana" w:hAnsi="Verdana"/>
          <w:lang w:eastAsia="en-GB"/>
        </w:rPr>
        <w:t xml:space="preserve">Advertise your event or training workshops in our monthly newsletter, Collaborate and on the Scottish Mediation website.  Scottish Mediation members may place a half page advert in Collaborate for free; Members can enjoy a reduced rate of £75 for a </w:t>
      </w:r>
      <w:proofErr w:type="gramStart"/>
      <w:r w:rsidRPr="00FB0712">
        <w:rPr>
          <w:rFonts w:ascii="Verdana" w:hAnsi="Verdana"/>
          <w:lang w:eastAsia="en-GB"/>
        </w:rPr>
        <w:t>full page</w:t>
      </w:r>
      <w:proofErr w:type="gramEnd"/>
      <w:r w:rsidRPr="00FB0712">
        <w:rPr>
          <w:rFonts w:ascii="Verdana" w:hAnsi="Verdana"/>
          <w:lang w:eastAsia="en-GB"/>
        </w:rPr>
        <w:t xml:space="preserve"> advert.</w:t>
      </w:r>
    </w:p>
    <w:p w14:paraId="3C84744E" w14:textId="77777777" w:rsidR="00FB0712" w:rsidRDefault="00FB0712" w:rsidP="00FB0712">
      <w:pPr>
        <w:rPr>
          <w:rFonts w:ascii="Verdana" w:hAnsi="Verdana"/>
          <w:lang w:eastAsia="en-GB"/>
        </w:rPr>
      </w:pPr>
    </w:p>
    <w:p w14:paraId="421E0015" w14:textId="430F4986" w:rsidR="00E927E7" w:rsidRPr="00FB0712" w:rsidRDefault="00E927E7" w:rsidP="00FB0712">
      <w:pPr>
        <w:rPr>
          <w:rFonts w:ascii="Verdana" w:hAnsi="Verdana"/>
          <w:b/>
          <w:bCs/>
          <w:lang w:eastAsia="en-GB"/>
        </w:rPr>
      </w:pPr>
      <w:r w:rsidRPr="00FB0712">
        <w:rPr>
          <w:rFonts w:ascii="Verdana" w:hAnsi="Verdana"/>
          <w:b/>
          <w:bCs/>
          <w:lang w:eastAsia="en-GB"/>
        </w:rPr>
        <w:t>Member Resources</w:t>
      </w:r>
    </w:p>
    <w:p w14:paraId="72395937" w14:textId="77777777" w:rsidR="00FB0712" w:rsidRPr="00FB0712" w:rsidRDefault="00FB0712" w:rsidP="00FB0712">
      <w:pPr>
        <w:rPr>
          <w:rFonts w:ascii="Verdana" w:hAnsi="Verdana"/>
          <w:lang w:eastAsia="en-GB"/>
        </w:rPr>
      </w:pPr>
    </w:p>
    <w:p w14:paraId="13F5FBCD" w14:textId="77777777" w:rsidR="00E927E7" w:rsidRPr="00FB0712" w:rsidRDefault="00E927E7" w:rsidP="00FB0712">
      <w:pPr>
        <w:rPr>
          <w:rFonts w:ascii="Verdana" w:hAnsi="Verdana"/>
          <w:lang w:eastAsia="en-GB"/>
        </w:rPr>
      </w:pPr>
      <w:r w:rsidRPr="00FB0712">
        <w:rPr>
          <w:rFonts w:ascii="Verdana" w:hAnsi="Verdana"/>
          <w:lang w:eastAsia="en-GB"/>
        </w:rPr>
        <w:t>Access member only resources, including model CPD and mediation logs. This growing area uses member feedback to influence content.</w:t>
      </w:r>
    </w:p>
    <w:p w14:paraId="0203CE8F" w14:textId="77777777" w:rsidR="00FB0712" w:rsidRDefault="00FB0712" w:rsidP="00FB0712">
      <w:pPr>
        <w:rPr>
          <w:rFonts w:ascii="Verdana" w:hAnsi="Verdana"/>
          <w:lang w:eastAsia="en-GB"/>
        </w:rPr>
      </w:pPr>
    </w:p>
    <w:p w14:paraId="5EC9969A" w14:textId="1D207A62" w:rsidR="00E927E7" w:rsidRPr="00FB0712" w:rsidRDefault="00E927E7" w:rsidP="00FB0712">
      <w:pPr>
        <w:rPr>
          <w:rFonts w:ascii="Verdana" w:hAnsi="Verdana"/>
          <w:b/>
          <w:bCs/>
          <w:lang w:eastAsia="en-GB"/>
        </w:rPr>
      </w:pPr>
      <w:r w:rsidRPr="00FB0712">
        <w:rPr>
          <w:rFonts w:ascii="Verdana" w:hAnsi="Verdana"/>
          <w:b/>
          <w:bCs/>
          <w:lang w:eastAsia="en-GB"/>
        </w:rPr>
        <w:t>Support for Professional Standards</w:t>
      </w:r>
    </w:p>
    <w:p w14:paraId="1ADE2068" w14:textId="77777777" w:rsidR="00FB0712" w:rsidRPr="00FB0712" w:rsidRDefault="00FB0712" w:rsidP="00FB0712">
      <w:pPr>
        <w:rPr>
          <w:rFonts w:ascii="Verdana" w:hAnsi="Verdana"/>
          <w:lang w:eastAsia="en-GB"/>
        </w:rPr>
      </w:pPr>
    </w:p>
    <w:p w14:paraId="76A37572" w14:textId="77777777" w:rsidR="00E927E7" w:rsidRDefault="00E927E7" w:rsidP="00FB0712">
      <w:pPr>
        <w:rPr>
          <w:rFonts w:ascii="Verdana" w:hAnsi="Verdana"/>
          <w:lang w:eastAsia="en-GB"/>
        </w:rPr>
      </w:pPr>
      <w:r w:rsidRPr="00FB0712">
        <w:rPr>
          <w:rFonts w:ascii="Verdana" w:hAnsi="Verdana"/>
          <w:lang w:eastAsia="en-GB"/>
        </w:rPr>
        <w:t xml:space="preserve">Through the Scottish Mediation Register we provide the opportunity to share learning from complaints, and various other issues that may arise. We do not provide mediation </w:t>
      </w:r>
      <w:proofErr w:type="gramStart"/>
      <w:r w:rsidRPr="00FB0712">
        <w:rPr>
          <w:rFonts w:ascii="Verdana" w:hAnsi="Verdana"/>
          <w:lang w:eastAsia="en-GB"/>
        </w:rPr>
        <w:t>training,</w:t>
      </w:r>
      <w:proofErr w:type="gramEnd"/>
      <w:r w:rsidRPr="00FB0712">
        <w:rPr>
          <w:rFonts w:ascii="Verdana" w:hAnsi="Verdana"/>
          <w:lang w:eastAsia="en-GB"/>
        </w:rPr>
        <w:t xml:space="preserve"> however, we have a list of training providers, many of whom are accredited by </w:t>
      </w:r>
      <w:proofErr w:type="gramStart"/>
      <w:r w:rsidRPr="00FB0712">
        <w:rPr>
          <w:rFonts w:ascii="Verdana" w:hAnsi="Verdana"/>
          <w:lang w:eastAsia="en-GB"/>
        </w:rPr>
        <w:t>ourselves</w:t>
      </w:r>
      <w:proofErr w:type="gramEnd"/>
      <w:r w:rsidRPr="00FB0712">
        <w:rPr>
          <w:rFonts w:ascii="Verdana" w:hAnsi="Verdana"/>
          <w:lang w:eastAsia="en-GB"/>
        </w:rPr>
        <w:t xml:space="preserve"> (those that include the accreditation logo).</w:t>
      </w:r>
    </w:p>
    <w:p w14:paraId="20C6B1C9" w14:textId="77777777" w:rsidR="00FB0712" w:rsidRPr="00FB0712" w:rsidRDefault="00FB0712" w:rsidP="00FB0712">
      <w:pPr>
        <w:rPr>
          <w:rFonts w:ascii="Verdana" w:hAnsi="Verdana"/>
          <w:lang w:eastAsia="en-GB"/>
        </w:rPr>
      </w:pPr>
    </w:p>
    <w:p w14:paraId="77DD9F01" w14:textId="77777777" w:rsidR="00E927E7" w:rsidRPr="00FB0712" w:rsidRDefault="00E927E7" w:rsidP="00FB0712">
      <w:pPr>
        <w:rPr>
          <w:rFonts w:ascii="Verdana" w:hAnsi="Verdana"/>
          <w:lang w:eastAsia="en-GB"/>
        </w:rPr>
      </w:pPr>
      <w:r w:rsidRPr="00FB0712">
        <w:rPr>
          <w:rFonts w:ascii="Verdana" w:hAnsi="Verdana"/>
          <w:lang w:eastAsia="en-GB"/>
        </w:rPr>
        <w:t>Click </w:t>
      </w:r>
      <w:hyperlink r:id="rId8" w:history="1">
        <w:r w:rsidRPr="00FB0712">
          <w:rPr>
            <w:rStyle w:val="Hyperlink"/>
            <w:rFonts w:ascii="Verdana" w:hAnsi="Verdana"/>
            <w:lang w:eastAsia="en-GB"/>
          </w:rPr>
          <w:t>HERE</w:t>
        </w:r>
      </w:hyperlink>
      <w:r w:rsidRPr="00FB0712">
        <w:rPr>
          <w:rFonts w:ascii="Verdana" w:hAnsi="Verdana"/>
          <w:lang w:eastAsia="en-GB"/>
        </w:rPr>
        <w:t> for training providers and </w:t>
      </w:r>
      <w:hyperlink r:id="rId9" w:history="1">
        <w:r w:rsidRPr="00FB0712">
          <w:rPr>
            <w:rStyle w:val="Hyperlink"/>
            <w:rFonts w:ascii="Verdana" w:hAnsi="Verdana"/>
            <w:lang w:eastAsia="en-GB"/>
          </w:rPr>
          <w:t>HERE</w:t>
        </w:r>
      </w:hyperlink>
      <w:r w:rsidRPr="00FB0712">
        <w:rPr>
          <w:rFonts w:ascii="Verdana" w:hAnsi="Verdana"/>
          <w:lang w:eastAsia="en-GB"/>
        </w:rPr>
        <w:t> for additional training details.  </w:t>
      </w:r>
    </w:p>
    <w:p w14:paraId="0C29EEAA" w14:textId="77777777" w:rsidR="00E927E7" w:rsidRPr="00FB0712" w:rsidRDefault="00E927E7" w:rsidP="00FB0712">
      <w:pPr>
        <w:rPr>
          <w:rFonts w:ascii="Verdana" w:hAnsi="Verdana"/>
          <w:lang w:eastAsia="en-GB"/>
        </w:rPr>
      </w:pPr>
      <w:r w:rsidRPr="00FB0712">
        <w:rPr>
          <w:rFonts w:ascii="Verdana" w:hAnsi="Verdana"/>
          <w:lang w:eastAsia="en-GB"/>
        </w:rPr>
        <w:t>For family mediation training please click </w:t>
      </w:r>
      <w:hyperlink r:id="rId10" w:history="1">
        <w:r w:rsidRPr="00FB0712">
          <w:rPr>
            <w:rStyle w:val="Hyperlink"/>
            <w:rFonts w:ascii="Verdana" w:hAnsi="Verdana"/>
            <w:lang w:eastAsia="en-GB"/>
          </w:rPr>
          <w:t>HERE</w:t>
        </w:r>
      </w:hyperlink>
      <w:r w:rsidRPr="00FB0712">
        <w:rPr>
          <w:rFonts w:ascii="Verdana" w:hAnsi="Verdana"/>
          <w:lang w:eastAsia="en-GB"/>
        </w:rPr>
        <w:t> and for Relationships Scotland mediation training please click </w:t>
      </w:r>
      <w:hyperlink r:id="rId11" w:history="1">
        <w:r w:rsidRPr="00FB0712">
          <w:rPr>
            <w:rStyle w:val="Hyperlink"/>
            <w:rFonts w:ascii="Verdana" w:hAnsi="Verdana"/>
            <w:lang w:eastAsia="en-GB"/>
          </w:rPr>
          <w:t>HERE</w:t>
        </w:r>
      </w:hyperlink>
    </w:p>
    <w:p w14:paraId="3B30C53F" w14:textId="77777777" w:rsidR="00FB0712" w:rsidRDefault="00FB0712" w:rsidP="00FB0712">
      <w:pPr>
        <w:rPr>
          <w:rFonts w:ascii="Verdana" w:hAnsi="Verdana"/>
        </w:rPr>
      </w:pPr>
    </w:p>
    <w:p w14:paraId="369D4462" w14:textId="77777777" w:rsidR="00FB0712" w:rsidRDefault="00FB0712" w:rsidP="00FB0712">
      <w:pPr>
        <w:rPr>
          <w:rFonts w:ascii="Verdana" w:hAnsi="Verdana"/>
        </w:rPr>
      </w:pPr>
    </w:p>
    <w:p w14:paraId="3FD5CFBF" w14:textId="77777777" w:rsidR="00FB0712" w:rsidRDefault="00FB0712" w:rsidP="00FB0712">
      <w:pPr>
        <w:rPr>
          <w:rFonts w:ascii="Verdana" w:hAnsi="Verdana"/>
        </w:rPr>
      </w:pPr>
    </w:p>
    <w:p w14:paraId="47A71487" w14:textId="4A552769" w:rsidR="00915C52" w:rsidRPr="00FB0712" w:rsidRDefault="00915C52" w:rsidP="00FB0712">
      <w:pPr>
        <w:rPr>
          <w:rFonts w:ascii="Verdana" w:hAnsi="Verdana"/>
          <w:b/>
          <w:bCs/>
        </w:rPr>
      </w:pPr>
      <w:r w:rsidRPr="00FB0712">
        <w:rPr>
          <w:rFonts w:ascii="Verdana" w:hAnsi="Verdana"/>
          <w:b/>
          <w:bCs/>
        </w:rPr>
        <w:t>Membership and Register Rates</w:t>
      </w:r>
    </w:p>
    <w:p w14:paraId="08569B33" w14:textId="77777777" w:rsidR="00FB0712" w:rsidRPr="00FB0712" w:rsidRDefault="00FB0712" w:rsidP="00FB0712">
      <w:pPr>
        <w:rPr>
          <w:rFonts w:ascii="Verdana" w:hAnsi="Verdana"/>
        </w:rPr>
      </w:pPr>
    </w:p>
    <w:p w14:paraId="6FCB4F70" w14:textId="77777777" w:rsidR="00915C52" w:rsidRPr="00FB0712" w:rsidRDefault="00915C52" w:rsidP="00FB0712">
      <w:pPr>
        <w:rPr>
          <w:rFonts w:ascii="Verdana" w:hAnsi="Verdana"/>
        </w:rPr>
      </w:pPr>
      <w:r w:rsidRPr="00FB0712">
        <w:rPr>
          <w:rFonts w:ascii="Verdana" w:hAnsi="Verdana"/>
        </w:rPr>
        <w:t>We operate a rolling membership year. This means that your membership lasts for a year from your date of joining/renewing. We will remind you when your membership is due for renewal.</w:t>
      </w:r>
    </w:p>
    <w:p w14:paraId="22C78A14" w14:textId="77777777" w:rsidR="00915C52" w:rsidRPr="00FB0712" w:rsidRDefault="00915C52" w:rsidP="00FB0712">
      <w:pPr>
        <w:rPr>
          <w:rFonts w:ascii="Verdana" w:hAnsi="Verdana"/>
        </w:rPr>
      </w:pPr>
    </w:p>
    <w:tbl>
      <w:tblPr>
        <w:tblW w:w="9028"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3"/>
        <w:gridCol w:w="2410"/>
        <w:gridCol w:w="1985"/>
      </w:tblGrid>
      <w:tr w:rsidR="00915C52" w:rsidRPr="00FB0712" w14:paraId="775519A1" w14:textId="77777777" w:rsidTr="003B0678">
        <w:trPr>
          <w:trHeight w:val="1304"/>
        </w:trPr>
        <w:tc>
          <w:tcPr>
            <w:tcW w:w="4633" w:type="dxa"/>
          </w:tcPr>
          <w:p w14:paraId="65B37811" w14:textId="77777777" w:rsidR="00915C52" w:rsidRPr="00FB0712" w:rsidRDefault="00915C52" w:rsidP="00FB0712">
            <w:pPr>
              <w:rPr>
                <w:rFonts w:ascii="Verdana" w:hAnsi="Verdana"/>
              </w:rPr>
            </w:pPr>
            <w:r w:rsidRPr="00FB0712">
              <w:rPr>
                <w:rFonts w:ascii="Verdana" w:hAnsi="Verdana"/>
              </w:rPr>
              <w:t xml:space="preserve">Scottish Mediation </w:t>
            </w:r>
          </w:p>
          <w:p w14:paraId="31121219" w14:textId="77777777" w:rsidR="00915C52" w:rsidRPr="00FB0712" w:rsidRDefault="00915C52" w:rsidP="00FB0712">
            <w:pPr>
              <w:rPr>
                <w:rFonts w:ascii="Verdana" w:hAnsi="Verdana"/>
              </w:rPr>
            </w:pPr>
          </w:p>
        </w:tc>
        <w:tc>
          <w:tcPr>
            <w:tcW w:w="2410" w:type="dxa"/>
          </w:tcPr>
          <w:p w14:paraId="1D4D0E78" w14:textId="77777777" w:rsidR="00915C52" w:rsidRPr="00FB0712" w:rsidRDefault="00915C52" w:rsidP="00FB0712">
            <w:pPr>
              <w:rPr>
                <w:rFonts w:ascii="Verdana" w:hAnsi="Verdana"/>
              </w:rPr>
            </w:pPr>
            <w:r w:rsidRPr="00FB0712">
              <w:rPr>
                <w:rFonts w:ascii="Verdana" w:hAnsi="Verdana"/>
              </w:rPr>
              <w:t>Organisation</w:t>
            </w:r>
          </w:p>
          <w:p w14:paraId="3030CCB7" w14:textId="77777777" w:rsidR="00915C52" w:rsidRPr="00FB0712" w:rsidRDefault="00915C52" w:rsidP="00FB0712">
            <w:pPr>
              <w:rPr>
                <w:rFonts w:ascii="Verdana" w:hAnsi="Verdana"/>
              </w:rPr>
            </w:pPr>
            <w:r w:rsidRPr="00FB0712">
              <w:rPr>
                <w:rFonts w:ascii="Verdana" w:hAnsi="Verdana"/>
              </w:rPr>
              <w:t>Membership Fee</w:t>
            </w:r>
          </w:p>
        </w:tc>
        <w:tc>
          <w:tcPr>
            <w:tcW w:w="1985" w:type="dxa"/>
          </w:tcPr>
          <w:p w14:paraId="5B2A4805" w14:textId="77777777" w:rsidR="00915C52" w:rsidRPr="00FB0712" w:rsidRDefault="00915C52" w:rsidP="00FB0712">
            <w:pPr>
              <w:rPr>
                <w:rFonts w:ascii="Verdana" w:hAnsi="Verdana"/>
              </w:rPr>
            </w:pPr>
            <w:r w:rsidRPr="00FB0712">
              <w:rPr>
                <w:rFonts w:ascii="Verdana" w:hAnsi="Verdana"/>
              </w:rPr>
              <w:t>Registered Practitioner Fee</w:t>
            </w:r>
          </w:p>
          <w:p w14:paraId="0019C2DC" w14:textId="77777777" w:rsidR="00915C52" w:rsidRPr="00FB0712" w:rsidRDefault="00915C52" w:rsidP="00FB0712">
            <w:pPr>
              <w:rPr>
                <w:rFonts w:ascii="Verdana" w:hAnsi="Verdana"/>
              </w:rPr>
            </w:pPr>
            <w:r w:rsidRPr="00FB0712">
              <w:rPr>
                <w:rFonts w:ascii="Verdana" w:hAnsi="Verdana"/>
              </w:rPr>
              <w:t>(Cost per individual registration)</w:t>
            </w:r>
          </w:p>
        </w:tc>
      </w:tr>
      <w:tr w:rsidR="00915C52" w:rsidRPr="00FB0712" w14:paraId="78C4AB7B" w14:textId="77777777" w:rsidTr="003B0678">
        <w:trPr>
          <w:trHeight w:val="574"/>
        </w:trPr>
        <w:tc>
          <w:tcPr>
            <w:tcW w:w="4633" w:type="dxa"/>
            <w:vAlign w:val="bottom"/>
          </w:tcPr>
          <w:p w14:paraId="16C54009" w14:textId="77777777" w:rsidR="00915C52" w:rsidRPr="00FB0712" w:rsidRDefault="00915C52" w:rsidP="00FB0712">
            <w:pPr>
              <w:rPr>
                <w:rFonts w:ascii="Verdana" w:hAnsi="Verdana"/>
              </w:rPr>
            </w:pPr>
            <w:r w:rsidRPr="00FB0712">
              <w:rPr>
                <w:rFonts w:ascii="Verdana" w:hAnsi="Verdana"/>
              </w:rPr>
              <w:t>Organisation (with an income</w:t>
            </w:r>
            <w:r w:rsidRPr="00FB0712">
              <w:rPr>
                <w:rFonts w:ascii="Verdana" w:hAnsi="Verdana"/>
              </w:rPr>
              <w:br/>
              <w:t>less than £50,000)</w:t>
            </w:r>
          </w:p>
        </w:tc>
        <w:tc>
          <w:tcPr>
            <w:tcW w:w="2410" w:type="dxa"/>
            <w:vAlign w:val="bottom"/>
          </w:tcPr>
          <w:p w14:paraId="283654D7" w14:textId="77777777" w:rsidR="00915C52" w:rsidRPr="00FB0712" w:rsidRDefault="00915C52" w:rsidP="00FB0712">
            <w:pPr>
              <w:rPr>
                <w:rFonts w:ascii="Verdana" w:hAnsi="Verdana"/>
              </w:rPr>
            </w:pPr>
          </w:p>
          <w:p w14:paraId="47617F17" w14:textId="21BF5024" w:rsidR="00915C52" w:rsidRPr="00FB0712" w:rsidRDefault="00915C52" w:rsidP="00FB0712">
            <w:pPr>
              <w:rPr>
                <w:rFonts w:ascii="Verdana" w:hAnsi="Verdana"/>
              </w:rPr>
            </w:pPr>
            <w:r w:rsidRPr="00FB0712">
              <w:rPr>
                <w:rFonts w:ascii="Verdana" w:hAnsi="Verdana"/>
              </w:rPr>
              <w:t>£</w:t>
            </w:r>
            <w:r w:rsidR="00FB0712">
              <w:rPr>
                <w:rFonts w:ascii="Verdana" w:hAnsi="Verdana"/>
              </w:rPr>
              <w:t>116</w:t>
            </w:r>
          </w:p>
        </w:tc>
        <w:tc>
          <w:tcPr>
            <w:tcW w:w="1985" w:type="dxa"/>
            <w:vAlign w:val="bottom"/>
          </w:tcPr>
          <w:p w14:paraId="02557E09" w14:textId="77777777" w:rsidR="00915C52" w:rsidRPr="00FB0712" w:rsidRDefault="00915C52" w:rsidP="00FB0712">
            <w:pPr>
              <w:rPr>
                <w:rFonts w:ascii="Verdana" w:hAnsi="Verdana"/>
              </w:rPr>
            </w:pPr>
          </w:p>
          <w:p w14:paraId="24D0C93B" w14:textId="0F2CF051" w:rsidR="00915C52" w:rsidRPr="00FB0712" w:rsidRDefault="00915C52" w:rsidP="00FB0712">
            <w:pPr>
              <w:rPr>
                <w:rFonts w:ascii="Verdana" w:hAnsi="Verdana"/>
              </w:rPr>
            </w:pPr>
            <w:r w:rsidRPr="00FB0712">
              <w:rPr>
                <w:rFonts w:ascii="Verdana" w:hAnsi="Verdana"/>
              </w:rPr>
              <w:t>£</w:t>
            </w:r>
            <w:r w:rsidR="00FB0712">
              <w:rPr>
                <w:rFonts w:ascii="Verdana" w:hAnsi="Verdana"/>
              </w:rPr>
              <w:t>84</w:t>
            </w:r>
          </w:p>
        </w:tc>
      </w:tr>
      <w:tr w:rsidR="00915C52" w:rsidRPr="00FB0712" w14:paraId="6316B27D" w14:textId="77777777" w:rsidTr="003B0678">
        <w:trPr>
          <w:trHeight w:val="574"/>
        </w:trPr>
        <w:tc>
          <w:tcPr>
            <w:tcW w:w="4633" w:type="dxa"/>
            <w:vAlign w:val="bottom"/>
          </w:tcPr>
          <w:p w14:paraId="2BF396BB" w14:textId="77777777" w:rsidR="00915C52" w:rsidRPr="00FB0712" w:rsidRDefault="00915C52" w:rsidP="00FB0712">
            <w:pPr>
              <w:rPr>
                <w:rFonts w:ascii="Verdana" w:hAnsi="Verdana"/>
              </w:rPr>
            </w:pPr>
            <w:r w:rsidRPr="00FB0712">
              <w:rPr>
                <w:rFonts w:ascii="Verdana" w:hAnsi="Verdana"/>
              </w:rPr>
              <w:t>Organisation (with an income</w:t>
            </w:r>
            <w:r w:rsidRPr="00FB0712">
              <w:rPr>
                <w:rFonts w:ascii="Verdana" w:hAnsi="Verdana"/>
              </w:rPr>
              <w:br/>
              <w:t>of £50,000 – £250,000)</w:t>
            </w:r>
          </w:p>
        </w:tc>
        <w:tc>
          <w:tcPr>
            <w:tcW w:w="2410" w:type="dxa"/>
            <w:vAlign w:val="bottom"/>
          </w:tcPr>
          <w:p w14:paraId="3AEA3FF4" w14:textId="77777777" w:rsidR="00915C52" w:rsidRPr="00FB0712" w:rsidRDefault="00915C52" w:rsidP="00FB0712">
            <w:pPr>
              <w:rPr>
                <w:rFonts w:ascii="Verdana" w:hAnsi="Verdana"/>
              </w:rPr>
            </w:pPr>
          </w:p>
          <w:p w14:paraId="47A43A13" w14:textId="57598AA1" w:rsidR="00915C52" w:rsidRPr="00FB0712" w:rsidRDefault="00915C52" w:rsidP="00FB0712">
            <w:pPr>
              <w:rPr>
                <w:rFonts w:ascii="Verdana" w:hAnsi="Verdana"/>
              </w:rPr>
            </w:pPr>
            <w:r w:rsidRPr="00FB0712">
              <w:rPr>
                <w:rFonts w:ascii="Verdana" w:hAnsi="Verdana"/>
              </w:rPr>
              <w:t>£1</w:t>
            </w:r>
            <w:r w:rsidR="00FB0712">
              <w:rPr>
                <w:rFonts w:ascii="Verdana" w:hAnsi="Verdana"/>
              </w:rPr>
              <w:t>48</w:t>
            </w:r>
          </w:p>
        </w:tc>
        <w:tc>
          <w:tcPr>
            <w:tcW w:w="1985" w:type="dxa"/>
            <w:vAlign w:val="bottom"/>
          </w:tcPr>
          <w:p w14:paraId="0254BADB" w14:textId="77777777" w:rsidR="00915C52" w:rsidRPr="00FB0712" w:rsidRDefault="00915C52" w:rsidP="00FB0712">
            <w:pPr>
              <w:rPr>
                <w:rFonts w:ascii="Verdana" w:hAnsi="Verdana"/>
              </w:rPr>
            </w:pPr>
          </w:p>
          <w:p w14:paraId="07910FC5" w14:textId="2E6A1C5B" w:rsidR="00915C52" w:rsidRPr="00FB0712" w:rsidRDefault="00915C52" w:rsidP="00FB0712">
            <w:pPr>
              <w:rPr>
                <w:rFonts w:ascii="Verdana" w:hAnsi="Verdana"/>
              </w:rPr>
            </w:pPr>
            <w:r w:rsidRPr="00FB0712">
              <w:rPr>
                <w:rFonts w:ascii="Verdana" w:hAnsi="Verdana"/>
              </w:rPr>
              <w:t>£</w:t>
            </w:r>
            <w:r w:rsidR="00FB0712">
              <w:rPr>
                <w:rFonts w:ascii="Verdana" w:hAnsi="Verdana"/>
              </w:rPr>
              <w:t>84</w:t>
            </w:r>
          </w:p>
        </w:tc>
      </w:tr>
      <w:tr w:rsidR="00915C52" w:rsidRPr="00FB0712" w14:paraId="4E0DEE0D" w14:textId="77777777" w:rsidTr="003B0678">
        <w:trPr>
          <w:trHeight w:val="574"/>
        </w:trPr>
        <w:tc>
          <w:tcPr>
            <w:tcW w:w="4633" w:type="dxa"/>
            <w:tcBorders>
              <w:top w:val="single" w:sz="4" w:space="0" w:color="auto"/>
              <w:left w:val="single" w:sz="4" w:space="0" w:color="auto"/>
              <w:bottom w:val="single" w:sz="4" w:space="0" w:color="auto"/>
              <w:right w:val="single" w:sz="4" w:space="0" w:color="auto"/>
            </w:tcBorders>
            <w:vAlign w:val="bottom"/>
          </w:tcPr>
          <w:p w14:paraId="78CA3F89" w14:textId="77777777" w:rsidR="00915C52" w:rsidRPr="00FB0712" w:rsidRDefault="00915C52" w:rsidP="00FB0712">
            <w:pPr>
              <w:rPr>
                <w:rFonts w:ascii="Verdana" w:hAnsi="Verdana"/>
              </w:rPr>
            </w:pPr>
            <w:r w:rsidRPr="00FB0712">
              <w:rPr>
                <w:rFonts w:ascii="Verdana" w:hAnsi="Verdana"/>
              </w:rPr>
              <w:t xml:space="preserve">Organisation (with an income </w:t>
            </w:r>
            <w:proofErr w:type="gramStart"/>
            <w:r w:rsidRPr="00FB0712">
              <w:rPr>
                <w:rFonts w:ascii="Verdana" w:hAnsi="Verdana"/>
              </w:rPr>
              <w:t>in excess of</w:t>
            </w:r>
            <w:proofErr w:type="gramEnd"/>
            <w:r w:rsidRPr="00FB0712">
              <w:rPr>
                <w:rFonts w:ascii="Verdana" w:hAnsi="Verdana"/>
              </w:rPr>
              <w:t xml:space="preserve"> £250,000)</w:t>
            </w:r>
          </w:p>
        </w:tc>
        <w:tc>
          <w:tcPr>
            <w:tcW w:w="2410" w:type="dxa"/>
            <w:tcBorders>
              <w:top w:val="single" w:sz="4" w:space="0" w:color="auto"/>
              <w:left w:val="single" w:sz="4" w:space="0" w:color="auto"/>
              <w:bottom w:val="single" w:sz="4" w:space="0" w:color="auto"/>
              <w:right w:val="single" w:sz="4" w:space="0" w:color="auto"/>
            </w:tcBorders>
            <w:vAlign w:val="bottom"/>
          </w:tcPr>
          <w:p w14:paraId="01F46F66" w14:textId="77777777" w:rsidR="00915C52" w:rsidRPr="00FB0712" w:rsidRDefault="00915C52" w:rsidP="00FB0712">
            <w:pPr>
              <w:rPr>
                <w:rFonts w:ascii="Verdana" w:hAnsi="Verdana"/>
              </w:rPr>
            </w:pPr>
          </w:p>
          <w:p w14:paraId="19623C80" w14:textId="7F5F047E" w:rsidR="00915C52" w:rsidRPr="00FB0712" w:rsidRDefault="00915C52" w:rsidP="00FB0712">
            <w:pPr>
              <w:rPr>
                <w:rFonts w:ascii="Verdana" w:hAnsi="Verdana"/>
              </w:rPr>
            </w:pPr>
            <w:r w:rsidRPr="00FB0712">
              <w:rPr>
                <w:rFonts w:ascii="Verdana" w:hAnsi="Verdana"/>
              </w:rPr>
              <w:t>£</w:t>
            </w:r>
            <w:r w:rsidR="00FB0712">
              <w:rPr>
                <w:rFonts w:ascii="Verdana" w:hAnsi="Verdana"/>
              </w:rPr>
              <w:t>300</w:t>
            </w:r>
          </w:p>
        </w:tc>
        <w:tc>
          <w:tcPr>
            <w:tcW w:w="1985" w:type="dxa"/>
            <w:tcBorders>
              <w:top w:val="single" w:sz="4" w:space="0" w:color="auto"/>
              <w:left w:val="single" w:sz="4" w:space="0" w:color="auto"/>
              <w:bottom w:val="single" w:sz="4" w:space="0" w:color="auto"/>
              <w:right w:val="single" w:sz="4" w:space="0" w:color="auto"/>
            </w:tcBorders>
            <w:vAlign w:val="bottom"/>
          </w:tcPr>
          <w:p w14:paraId="68B7C6ED" w14:textId="77777777" w:rsidR="00915C52" w:rsidRPr="00FB0712" w:rsidRDefault="00915C52" w:rsidP="00FB0712">
            <w:pPr>
              <w:rPr>
                <w:rFonts w:ascii="Verdana" w:hAnsi="Verdana"/>
              </w:rPr>
            </w:pPr>
          </w:p>
          <w:p w14:paraId="6D576D6D" w14:textId="56FC5935" w:rsidR="00915C52" w:rsidRPr="00FB0712" w:rsidRDefault="00915C52" w:rsidP="00FB0712">
            <w:pPr>
              <w:rPr>
                <w:rFonts w:ascii="Verdana" w:hAnsi="Verdana"/>
              </w:rPr>
            </w:pPr>
            <w:r w:rsidRPr="00FB0712">
              <w:rPr>
                <w:rFonts w:ascii="Verdana" w:hAnsi="Verdana"/>
              </w:rPr>
              <w:t>£</w:t>
            </w:r>
            <w:r w:rsidR="00FB0712">
              <w:rPr>
                <w:rFonts w:ascii="Verdana" w:hAnsi="Verdana"/>
              </w:rPr>
              <w:t>84</w:t>
            </w:r>
          </w:p>
        </w:tc>
      </w:tr>
    </w:tbl>
    <w:p w14:paraId="6E86CB1C" w14:textId="232B1A92" w:rsidR="00E927E7" w:rsidRPr="00FB0712" w:rsidRDefault="00E927E7" w:rsidP="00FB0712">
      <w:pPr>
        <w:rPr>
          <w:rFonts w:ascii="Verdana" w:hAnsi="Verdana"/>
          <w:lang w:eastAsia="en-GB"/>
        </w:rPr>
      </w:pPr>
    </w:p>
    <w:p w14:paraId="442ADA5F" w14:textId="77777777" w:rsidR="00E927E7" w:rsidRPr="00987453" w:rsidRDefault="00E927E7" w:rsidP="00FB0712">
      <w:pPr>
        <w:rPr>
          <w:rFonts w:ascii="Verdana" w:hAnsi="Verdana"/>
          <w:b/>
          <w:bCs/>
          <w:lang w:eastAsia="en-GB"/>
        </w:rPr>
      </w:pPr>
      <w:r w:rsidRPr="00987453">
        <w:rPr>
          <w:rFonts w:ascii="Verdana" w:hAnsi="Verdana"/>
          <w:b/>
          <w:bCs/>
          <w:lang w:eastAsia="en-GB"/>
        </w:rPr>
        <w:t>Apply</w:t>
      </w:r>
    </w:p>
    <w:p w14:paraId="0BB34692" w14:textId="77777777" w:rsidR="00FB0712" w:rsidRPr="00FB0712" w:rsidRDefault="00FB0712" w:rsidP="00FB0712">
      <w:pPr>
        <w:rPr>
          <w:rFonts w:ascii="Verdana" w:hAnsi="Verdana"/>
          <w:lang w:eastAsia="en-GB"/>
        </w:rPr>
      </w:pPr>
    </w:p>
    <w:p w14:paraId="2508AE0D" w14:textId="06EE8D86" w:rsidR="00371EC9" w:rsidRDefault="00E927E7" w:rsidP="00FB0712">
      <w:pPr>
        <w:rPr>
          <w:rFonts w:ascii="Verdana" w:hAnsi="Verdana"/>
          <w:lang w:eastAsia="en-GB"/>
        </w:rPr>
      </w:pPr>
      <w:r w:rsidRPr="00FB0712">
        <w:rPr>
          <w:rFonts w:ascii="Verdana" w:hAnsi="Verdana"/>
          <w:lang w:eastAsia="en-GB"/>
        </w:rPr>
        <w:t xml:space="preserve">If you </w:t>
      </w:r>
      <w:r w:rsidR="00371EC9">
        <w:rPr>
          <w:rFonts w:ascii="Verdana" w:hAnsi="Verdana"/>
          <w:lang w:eastAsia="en-GB"/>
        </w:rPr>
        <w:t>would like</w:t>
      </w:r>
      <w:r w:rsidRPr="00FB0712">
        <w:rPr>
          <w:rFonts w:ascii="Verdana" w:hAnsi="Verdana"/>
          <w:lang w:eastAsia="en-GB"/>
        </w:rPr>
        <w:t xml:space="preserve"> to </w:t>
      </w:r>
      <w:proofErr w:type="gramStart"/>
      <w:r w:rsidRPr="00FB0712">
        <w:rPr>
          <w:rFonts w:ascii="Verdana" w:hAnsi="Verdana"/>
          <w:lang w:eastAsia="en-GB"/>
        </w:rPr>
        <w:t>join</w:t>
      </w:r>
      <w:proofErr w:type="gramEnd"/>
      <w:r w:rsidRPr="00FB0712">
        <w:rPr>
          <w:rFonts w:ascii="Verdana" w:hAnsi="Verdana"/>
          <w:lang w:eastAsia="en-GB"/>
        </w:rPr>
        <w:t xml:space="preserve"> please </w:t>
      </w:r>
      <w:r w:rsidR="00C176E8">
        <w:rPr>
          <w:rFonts w:ascii="Verdana" w:hAnsi="Verdana"/>
          <w:lang w:eastAsia="en-GB"/>
        </w:rPr>
        <w:t xml:space="preserve">see the link below which lets you </w:t>
      </w:r>
      <w:r w:rsidR="00AF2047">
        <w:rPr>
          <w:rFonts w:ascii="Verdana" w:hAnsi="Verdana"/>
          <w:lang w:eastAsia="en-GB"/>
        </w:rPr>
        <w:t xml:space="preserve">apply </w:t>
      </w:r>
      <w:r w:rsidR="00C176E8">
        <w:rPr>
          <w:rFonts w:ascii="Verdana" w:hAnsi="Verdana"/>
          <w:lang w:eastAsia="en-GB"/>
        </w:rPr>
        <w:t xml:space="preserve"> online </w:t>
      </w:r>
      <w:r w:rsidR="00987453">
        <w:rPr>
          <w:rFonts w:ascii="Verdana" w:hAnsi="Verdana"/>
          <w:lang w:eastAsia="en-GB"/>
        </w:rPr>
        <w:t xml:space="preserve">(by choosing the member option) </w:t>
      </w:r>
      <w:r w:rsidR="00C176E8">
        <w:rPr>
          <w:rFonts w:ascii="Verdana" w:hAnsi="Verdana"/>
          <w:lang w:eastAsia="en-GB"/>
        </w:rPr>
        <w:t xml:space="preserve">or complete a word </w:t>
      </w:r>
      <w:proofErr w:type="spellStart"/>
      <w:r w:rsidR="00C176E8">
        <w:rPr>
          <w:rFonts w:ascii="Verdana" w:hAnsi="Verdana"/>
          <w:lang w:eastAsia="en-GB"/>
        </w:rPr>
        <w:t>form</w:t>
      </w:r>
      <w:proofErr w:type="spellEnd"/>
      <w:r w:rsidR="00C176E8">
        <w:rPr>
          <w:rFonts w:ascii="Verdana" w:hAnsi="Verdana"/>
          <w:lang w:eastAsia="en-GB"/>
        </w:rPr>
        <w:t xml:space="preserve"> </w:t>
      </w:r>
      <w:r w:rsidR="00371EC9">
        <w:rPr>
          <w:rFonts w:ascii="Verdana" w:hAnsi="Verdana"/>
          <w:lang w:eastAsia="en-GB"/>
        </w:rPr>
        <w:t>which you can</w:t>
      </w:r>
      <w:r w:rsidRPr="00FB0712">
        <w:rPr>
          <w:rFonts w:ascii="Verdana" w:hAnsi="Verdana"/>
          <w:lang w:eastAsia="en-GB"/>
        </w:rPr>
        <w:t xml:space="preserve"> send to </w:t>
      </w:r>
      <w:hyperlink r:id="rId12" w:history="1">
        <w:r w:rsidRPr="00FB0712">
          <w:rPr>
            <w:rStyle w:val="Hyperlink"/>
            <w:rFonts w:ascii="Verdana" w:hAnsi="Verdana"/>
            <w:lang w:eastAsia="en-GB"/>
          </w:rPr>
          <w:t>admin@scottishmediation.org.uk</w:t>
        </w:r>
      </w:hyperlink>
      <w:r w:rsidR="00371EC9">
        <w:rPr>
          <w:rFonts w:ascii="Verdana" w:hAnsi="Verdana"/>
          <w:lang w:eastAsia="en-GB"/>
        </w:rPr>
        <w:t xml:space="preserve"> </w:t>
      </w:r>
    </w:p>
    <w:p w14:paraId="2DC89F99" w14:textId="77777777" w:rsidR="00371EC9" w:rsidRDefault="00371EC9" w:rsidP="00FB0712">
      <w:pPr>
        <w:rPr>
          <w:rFonts w:ascii="Verdana" w:hAnsi="Verdana"/>
          <w:lang w:eastAsia="en-GB"/>
        </w:rPr>
      </w:pPr>
    </w:p>
    <w:p w14:paraId="3B084940" w14:textId="64BFB10E" w:rsidR="00E927E7" w:rsidRPr="00FB0712" w:rsidRDefault="00371EC9" w:rsidP="00FB0712">
      <w:pPr>
        <w:rPr>
          <w:rFonts w:ascii="Verdana" w:hAnsi="Verdana"/>
          <w:lang w:eastAsia="en-GB"/>
        </w:rPr>
      </w:pPr>
      <w:hyperlink r:id="rId13" w:history="1">
        <w:r w:rsidRPr="004310C4">
          <w:rPr>
            <w:rStyle w:val="Hyperlink"/>
            <w:rFonts w:ascii="Verdana" w:hAnsi="Verdana"/>
            <w:lang w:eastAsia="en-GB"/>
          </w:rPr>
          <w:t>https://www.sc</w:t>
        </w:r>
        <w:r w:rsidRPr="004310C4">
          <w:rPr>
            <w:rStyle w:val="Hyperlink"/>
            <w:rFonts w:ascii="Verdana" w:hAnsi="Verdana"/>
            <w:lang w:eastAsia="en-GB"/>
          </w:rPr>
          <w:t>o</w:t>
        </w:r>
        <w:r w:rsidRPr="004310C4">
          <w:rPr>
            <w:rStyle w:val="Hyperlink"/>
            <w:rFonts w:ascii="Verdana" w:hAnsi="Verdana"/>
            <w:lang w:eastAsia="en-GB"/>
          </w:rPr>
          <w:t>ttishmediation.org.uk/join/</w:t>
        </w:r>
      </w:hyperlink>
      <w:r w:rsidR="00FB0712">
        <w:rPr>
          <w:rFonts w:ascii="Verdana" w:hAnsi="Verdana"/>
          <w:lang w:eastAsia="en-GB"/>
        </w:rPr>
        <w:t xml:space="preserve"> </w:t>
      </w:r>
    </w:p>
    <w:p w14:paraId="5052D48C" w14:textId="77777777" w:rsidR="007B1088" w:rsidRPr="00FB0712" w:rsidRDefault="007B1088" w:rsidP="00FB0712">
      <w:pPr>
        <w:rPr>
          <w:rFonts w:ascii="Verdana" w:hAnsi="Verdana"/>
        </w:rPr>
      </w:pPr>
    </w:p>
    <w:sectPr w:rsidR="007B1088" w:rsidRPr="00FB071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A037B" w14:textId="77777777" w:rsidR="0021577E" w:rsidRDefault="0021577E" w:rsidP="004A78AB">
      <w:r>
        <w:separator/>
      </w:r>
    </w:p>
  </w:endnote>
  <w:endnote w:type="continuationSeparator" w:id="0">
    <w:p w14:paraId="25724D4E" w14:textId="77777777" w:rsidR="0021577E" w:rsidRDefault="0021577E" w:rsidP="004A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C808" w14:textId="77777777" w:rsidR="0021577E" w:rsidRDefault="0021577E" w:rsidP="004A78AB">
      <w:r>
        <w:separator/>
      </w:r>
    </w:p>
  </w:footnote>
  <w:footnote w:type="continuationSeparator" w:id="0">
    <w:p w14:paraId="41D4FB74" w14:textId="77777777" w:rsidR="0021577E" w:rsidRDefault="0021577E" w:rsidP="004A7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4187" w14:textId="3F11CBFC" w:rsidR="004A78AB" w:rsidRDefault="004A78AB" w:rsidP="004A78AB">
    <w:pPr>
      <w:pStyle w:val="Header"/>
      <w:jc w:val="center"/>
    </w:pPr>
    <w:r>
      <w:rPr>
        <w:noProof/>
      </w:rPr>
      <w:drawing>
        <wp:inline distT="0" distB="0" distL="0" distR="0" wp14:anchorId="3F5DE0FB" wp14:editId="60D3F95A">
          <wp:extent cx="3963035" cy="487680"/>
          <wp:effectExtent l="0" t="0" r="0" b="7620"/>
          <wp:docPr id="1287823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3035" cy="487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16B78"/>
    <w:multiLevelType w:val="multilevel"/>
    <w:tmpl w:val="2CF8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3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E7"/>
    <w:rsid w:val="001D54F5"/>
    <w:rsid w:val="0021577E"/>
    <w:rsid w:val="002C6D07"/>
    <w:rsid w:val="00371EC9"/>
    <w:rsid w:val="00402414"/>
    <w:rsid w:val="004A6BAB"/>
    <w:rsid w:val="004A78AB"/>
    <w:rsid w:val="0063193C"/>
    <w:rsid w:val="00693EAE"/>
    <w:rsid w:val="006B2A16"/>
    <w:rsid w:val="006D3E25"/>
    <w:rsid w:val="007B1088"/>
    <w:rsid w:val="00915C52"/>
    <w:rsid w:val="00987453"/>
    <w:rsid w:val="009B6358"/>
    <w:rsid w:val="00AD33CF"/>
    <w:rsid w:val="00AF2047"/>
    <w:rsid w:val="00B00865"/>
    <w:rsid w:val="00B4212E"/>
    <w:rsid w:val="00BA72D4"/>
    <w:rsid w:val="00C176E8"/>
    <w:rsid w:val="00C86482"/>
    <w:rsid w:val="00DC440D"/>
    <w:rsid w:val="00E21285"/>
    <w:rsid w:val="00E927E7"/>
    <w:rsid w:val="00F07630"/>
    <w:rsid w:val="00FB0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64EDB"/>
  <w15:chartTrackingRefBased/>
  <w15:docId w15:val="{5232AAC1-2009-704C-A581-1124CE82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2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927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7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927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927E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27E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27E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27E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7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27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27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7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27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27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27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27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27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27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7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7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27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7E7"/>
    <w:rPr>
      <w:i/>
      <w:iCs/>
      <w:color w:val="404040" w:themeColor="text1" w:themeTint="BF"/>
    </w:rPr>
  </w:style>
  <w:style w:type="paragraph" w:styleId="ListParagraph">
    <w:name w:val="List Paragraph"/>
    <w:basedOn w:val="Normal"/>
    <w:uiPriority w:val="34"/>
    <w:qFormat/>
    <w:rsid w:val="00E927E7"/>
    <w:pPr>
      <w:ind w:left="720"/>
      <w:contextualSpacing/>
    </w:pPr>
  </w:style>
  <w:style w:type="character" w:styleId="IntenseEmphasis">
    <w:name w:val="Intense Emphasis"/>
    <w:basedOn w:val="DefaultParagraphFont"/>
    <w:uiPriority w:val="21"/>
    <w:qFormat/>
    <w:rsid w:val="00E927E7"/>
    <w:rPr>
      <w:i/>
      <w:iCs/>
      <w:color w:val="0F4761" w:themeColor="accent1" w:themeShade="BF"/>
    </w:rPr>
  </w:style>
  <w:style w:type="paragraph" w:styleId="IntenseQuote">
    <w:name w:val="Intense Quote"/>
    <w:basedOn w:val="Normal"/>
    <w:next w:val="Normal"/>
    <w:link w:val="IntenseQuoteChar"/>
    <w:uiPriority w:val="30"/>
    <w:qFormat/>
    <w:rsid w:val="00E92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7E7"/>
    <w:rPr>
      <w:i/>
      <w:iCs/>
      <w:color w:val="0F4761" w:themeColor="accent1" w:themeShade="BF"/>
    </w:rPr>
  </w:style>
  <w:style w:type="character" w:styleId="IntenseReference">
    <w:name w:val="Intense Reference"/>
    <w:basedOn w:val="DefaultParagraphFont"/>
    <w:uiPriority w:val="32"/>
    <w:qFormat/>
    <w:rsid w:val="00E927E7"/>
    <w:rPr>
      <w:b/>
      <w:bCs/>
      <w:smallCaps/>
      <w:color w:val="0F4761" w:themeColor="accent1" w:themeShade="BF"/>
      <w:spacing w:val="5"/>
    </w:rPr>
  </w:style>
  <w:style w:type="paragraph" w:styleId="NormalWeb">
    <w:name w:val="Normal (Web)"/>
    <w:basedOn w:val="Normal"/>
    <w:uiPriority w:val="99"/>
    <w:semiHidden/>
    <w:unhideWhenUsed/>
    <w:rsid w:val="00E927E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927E7"/>
    <w:rPr>
      <w:b/>
      <w:bCs/>
    </w:rPr>
  </w:style>
  <w:style w:type="character" w:styleId="Hyperlink">
    <w:name w:val="Hyperlink"/>
    <w:basedOn w:val="DefaultParagraphFont"/>
    <w:uiPriority w:val="99"/>
    <w:unhideWhenUsed/>
    <w:rsid w:val="00E927E7"/>
    <w:rPr>
      <w:color w:val="0000FF"/>
      <w:u w:val="single"/>
    </w:rPr>
  </w:style>
  <w:style w:type="character" w:styleId="Emphasis">
    <w:name w:val="Emphasis"/>
    <w:basedOn w:val="DefaultParagraphFont"/>
    <w:uiPriority w:val="20"/>
    <w:qFormat/>
    <w:rsid w:val="00E927E7"/>
    <w:rPr>
      <w:i/>
      <w:iCs/>
    </w:rPr>
  </w:style>
  <w:style w:type="paragraph" w:styleId="z-TopofForm">
    <w:name w:val="HTML Top of Form"/>
    <w:basedOn w:val="Normal"/>
    <w:next w:val="Normal"/>
    <w:link w:val="z-TopofFormChar"/>
    <w:hidden/>
    <w:uiPriority w:val="99"/>
    <w:semiHidden/>
    <w:unhideWhenUsed/>
    <w:rsid w:val="00E927E7"/>
    <w:pPr>
      <w:pBdr>
        <w:bottom w:val="single" w:sz="6" w:space="1" w:color="auto"/>
      </w:pBdr>
      <w:jc w:val="center"/>
    </w:pPr>
    <w:rPr>
      <w:rFonts w:eastAsia="Times New Roman"/>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E927E7"/>
    <w:rPr>
      <w:rFonts w:eastAsia="Times New Roman"/>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E927E7"/>
    <w:pPr>
      <w:pBdr>
        <w:top w:val="single" w:sz="6" w:space="1" w:color="auto"/>
      </w:pBdr>
      <w:jc w:val="center"/>
    </w:pPr>
    <w:rPr>
      <w:rFonts w:eastAsia="Times New Roman"/>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E927E7"/>
    <w:rPr>
      <w:rFonts w:eastAsia="Times New Roman"/>
      <w:vanish/>
      <w:kern w:val="0"/>
      <w:sz w:val="16"/>
      <w:szCs w:val="16"/>
      <w:lang w:eastAsia="en-GB"/>
      <w14:ligatures w14:val="none"/>
    </w:rPr>
  </w:style>
  <w:style w:type="paragraph" w:styleId="NoSpacing">
    <w:name w:val="No Spacing"/>
    <w:link w:val="NoSpacingChar"/>
    <w:uiPriority w:val="1"/>
    <w:qFormat/>
    <w:rsid w:val="00E927E7"/>
    <w:pPr>
      <w:jc w:val="both"/>
    </w:pPr>
    <w:rPr>
      <w:rFonts w:ascii="Verdana" w:hAnsi="Verdana" w:cs="Times New Roman"/>
      <w:kern w:val="0"/>
      <w:sz w:val="22"/>
      <w:szCs w:val="22"/>
      <w14:ligatures w14:val="none"/>
    </w:rPr>
  </w:style>
  <w:style w:type="character" w:customStyle="1" w:styleId="A2">
    <w:name w:val="A2"/>
    <w:uiPriority w:val="99"/>
    <w:rsid w:val="00E927E7"/>
    <w:rPr>
      <w:rFonts w:cs="Trebuchet MS"/>
      <w:color w:val="000000"/>
    </w:rPr>
  </w:style>
  <w:style w:type="character" w:customStyle="1" w:styleId="NoSpacingChar">
    <w:name w:val="No Spacing Char"/>
    <w:basedOn w:val="DefaultParagraphFont"/>
    <w:link w:val="NoSpacing"/>
    <w:uiPriority w:val="1"/>
    <w:rsid w:val="00E927E7"/>
    <w:rPr>
      <w:rFonts w:ascii="Verdana" w:hAnsi="Verdana" w:cs="Times New Roman"/>
      <w:kern w:val="0"/>
      <w:sz w:val="22"/>
      <w:szCs w:val="22"/>
      <w14:ligatures w14:val="none"/>
    </w:rPr>
  </w:style>
  <w:style w:type="character" w:styleId="UnresolvedMention">
    <w:name w:val="Unresolved Mention"/>
    <w:basedOn w:val="DefaultParagraphFont"/>
    <w:uiPriority w:val="99"/>
    <w:semiHidden/>
    <w:unhideWhenUsed/>
    <w:rsid w:val="00FB0712"/>
    <w:rPr>
      <w:color w:val="605E5C"/>
      <w:shd w:val="clear" w:color="auto" w:fill="E1DFDD"/>
    </w:rPr>
  </w:style>
  <w:style w:type="paragraph" w:styleId="Header">
    <w:name w:val="header"/>
    <w:basedOn w:val="Normal"/>
    <w:link w:val="HeaderChar"/>
    <w:uiPriority w:val="99"/>
    <w:unhideWhenUsed/>
    <w:rsid w:val="004A78AB"/>
    <w:pPr>
      <w:tabs>
        <w:tab w:val="center" w:pos="4513"/>
        <w:tab w:val="right" w:pos="9026"/>
      </w:tabs>
    </w:pPr>
  </w:style>
  <w:style w:type="character" w:customStyle="1" w:styleId="HeaderChar">
    <w:name w:val="Header Char"/>
    <w:basedOn w:val="DefaultParagraphFont"/>
    <w:link w:val="Header"/>
    <w:uiPriority w:val="99"/>
    <w:rsid w:val="004A78AB"/>
  </w:style>
  <w:style w:type="paragraph" w:styleId="Footer">
    <w:name w:val="footer"/>
    <w:basedOn w:val="Normal"/>
    <w:link w:val="FooterChar"/>
    <w:uiPriority w:val="99"/>
    <w:unhideWhenUsed/>
    <w:rsid w:val="004A78AB"/>
    <w:pPr>
      <w:tabs>
        <w:tab w:val="center" w:pos="4513"/>
        <w:tab w:val="right" w:pos="9026"/>
      </w:tabs>
    </w:pPr>
  </w:style>
  <w:style w:type="character" w:customStyle="1" w:styleId="FooterChar">
    <w:name w:val="Footer Char"/>
    <w:basedOn w:val="DefaultParagraphFont"/>
    <w:link w:val="Footer"/>
    <w:uiPriority w:val="99"/>
    <w:rsid w:val="004A78AB"/>
  </w:style>
  <w:style w:type="character" w:styleId="FollowedHyperlink">
    <w:name w:val="FollowedHyperlink"/>
    <w:basedOn w:val="DefaultParagraphFont"/>
    <w:uiPriority w:val="99"/>
    <w:semiHidden/>
    <w:unhideWhenUsed/>
    <w:rsid w:val="00B008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ttishmediation.org.uk/wp-content/uploads/2026/07/SM-Training-Providers-2025.pdf" TargetMode="External"/><Relationship Id="rId13" Type="http://schemas.openxmlformats.org/officeDocument/2006/relationships/hyperlink" Target="https://www.scottishmediation.org.uk/join/"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admin@scottishmediation.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lationships-scotland.org.uk/train-as-a-family-mediator-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cottishmediation.org.uk/wp-content/uploads/2026/07/Portfolio-Training-Programme-2026-Booking-Form.docx" TargetMode="External"/><Relationship Id="rId4" Type="http://schemas.openxmlformats.org/officeDocument/2006/relationships/webSettings" Target="webSettings.xml"/><Relationship Id="rId9" Type="http://schemas.openxmlformats.org/officeDocument/2006/relationships/hyperlink" Target="https://www.scottishmediation.org.uk/join/how-to-become-a-mediato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Millward</dc:creator>
  <cp:keywords/>
  <dc:description/>
  <cp:lastModifiedBy>Clare Jackson</cp:lastModifiedBy>
  <cp:revision>2</cp:revision>
  <dcterms:created xsi:type="dcterms:W3CDTF">2026-09-04T15:12:00Z</dcterms:created>
  <dcterms:modified xsi:type="dcterms:W3CDTF">2026-09-04T15:12:00Z</dcterms:modified>
</cp:coreProperties>
</file>